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0A11"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Lukioiden verkko-opintotarjotin</w:t>
      </w:r>
    </w:p>
    <w:p w14:paraId="6566FEA6"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3B44034B" w14:textId="4E397E98"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Verkko-opintotarjotin löytyy Wilman kurssitarjottimista kohdasta ’’Muut koulut’’ &gt; ’’LK Gradia-lukioiden verkko-opintotarjotin lv. 2023-2024’’. Verkko-opintoja voit suorittaa aik</w:t>
      </w:r>
      <w:r>
        <w:rPr>
          <w:rFonts w:ascii="Calibri" w:eastAsia="Times New Roman" w:hAnsi="Calibri" w:cs="Calibri"/>
          <w:color w:val="000000"/>
          <w:kern w:val="0"/>
          <w:sz w:val="24"/>
          <w:szCs w:val="24"/>
          <w:lang w:eastAsia="fi-FI"/>
          <w14:ligatures w14:val="none"/>
        </w:rPr>
        <w:t>a</w:t>
      </w:r>
      <w:r w:rsidRPr="009319D1">
        <w:rPr>
          <w:rFonts w:ascii="Calibri" w:eastAsia="Times New Roman" w:hAnsi="Calibri" w:cs="Calibri"/>
          <w:color w:val="000000"/>
          <w:kern w:val="0"/>
          <w:sz w:val="24"/>
          <w:szCs w:val="24"/>
          <w:lang w:eastAsia="fi-FI"/>
          <w14:ligatures w14:val="none"/>
        </w:rPr>
        <w:t>välillä 24.8.2023-17.5.2024. Ilmoittautuminen verkko-opintoihin on avoinna 19.4.2024 asti. Ilmoittautumisen verkko-opintoihin teet yhdessä opinto-ohjaajan/ryhmänohjaajan kanssa. Määrittelet ilmoittautumishetkellä henkilökohtaisen suoritusajan, joka voi maksimissaan olla kaksi kokonaista peräkkäistä jaksoa. Jos et noudata määrittelemääsi suoritusaikaa, saat verkko-opinnosta keskeytys-merkinnän etkä voi saman lukuvuoden aikana valita verkko-opintoa uudelleen. 5. jaksossa sinun tulee liittyä verkko-opintojaksolle ja aloittaa tehtävien tekeminen 26.4.2024 mennessä.</w:t>
      </w:r>
    </w:p>
    <w:p w14:paraId="3B3F17AF"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7E7C5A54"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Oppiaineiden lyhenteet ovat biologia BI, elämänkatsomustieto ET, englannin kieli ena ja ENA, espanjan kieli EAB3, filosofia FI, fysiikka FY, historia HI, informaatioteknologia ICT, kemia KE, kuvataide KU, maantiede GE, matematiikka MAY, lyhyt matematiikka MAB, pitkä matematiikka MAA, opinto-ohjaus OP, psykologia PS, ruotsin kieli RUB, suomi toisena kielenä as2, s2 ja S2, terveystieto TE, uskonto (evankelisluterilainen) UE, venäjän kieli VEB3, yhteiskuntaoppi YH sekä äidinkieli ja kirjallisuus ÄI.</w:t>
      </w:r>
    </w:p>
    <w:p w14:paraId="03A24CD8"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046AA58E"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Seuraavan opintojaksolistauksen pakollisia opintojaksoja ovat ÄI01-06, S201-03, RUB101-05, ENA01-06, MAY01, MAA02-09, MAB02-07, BI01, GE01, FY01-02, KE01-02, FI01, HI01-02, YH01-02, UE01 ja ET01. Listauksen abi-lisäys tarkoittaa abiturienteille tarkoitettua opintojaksoa.</w:t>
      </w:r>
    </w:p>
    <w:p w14:paraId="0A5DFD13"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52C27620"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Lukion 1. vuoden verkko-opintojaksoja ovat ÄI01, ÄI02, ÄI03, S201, S202, S203, RUB101, RUB102, ENA12, ENA01, ENA02, ENA03, MAY01, MAA02, MAA03, MAA04, MAB02, BI01, GE01, FY01, FY02, KE01, KE02, PS01, HI01, YH01, UE01, ET01, TE01, KU01 ja ICT01.</w:t>
      </w:r>
    </w:p>
    <w:p w14:paraId="093A9A9F"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84A75F1" w14:textId="391215C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 xml:space="preserve">Lukion 2. vuoden verkko-opintojaksoja ovat ÄI04, ÄI05, </w:t>
      </w:r>
      <w:r w:rsidR="0069210F">
        <w:rPr>
          <w:rFonts w:ascii="Calibri" w:eastAsia="Times New Roman" w:hAnsi="Calibri" w:cs="Calibri"/>
          <w:color w:val="000000"/>
          <w:kern w:val="0"/>
          <w:sz w:val="24"/>
          <w:szCs w:val="24"/>
          <w:lang w:eastAsia="fi-FI"/>
          <w14:ligatures w14:val="none"/>
        </w:rPr>
        <w:t xml:space="preserve">ÄI13, </w:t>
      </w:r>
      <w:r w:rsidRPr="009319D1">
        <w:rPr>
          <w:rFonts w:ascii="Calibri" w:eastAsia="Times New Roman" w:hAnsi="Calibri" w:cs="Calibri"/>
          <w:color w:val="000000"/>
          <w:kern w:val="0"/>
          <w:sz w:val="24"/>
          <w:szCs w:val="24"/>
          <w:lang w:eastAsia="fi-FI"/>
          <w14:ligatures w14:val="none"/>
        </w:rPr>
        <w:t>RUB103, RUB104, ENA04, ENA05, ENA11, ENA14, VEB07, VEB08, MAA05, MAA06, MAA07, MAA08, MAB03, MAB04, MAB05, BI02, BI03, BI04, GE02, FI01, FI02, PS02, HI02, HI03, YH02, YH03, UE02 ja ET02.</w:t>
      </w:r>
    </w:p>
    <w:p w14:paraId="4B9B7086"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p>
    <w:p w14:paraId="25389395"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Lukion 2. vuoden verkko-opintojaksoja ovat ÄI06, RUB105, ENA06, ENA07, ENA15 (abi), ENA18</w:t>
      </w:r>
    </w:p>
    <w:p w14:paraId="068278E0" w14:textId="77777777" w:rsidR="009319D1" w:rsidRPr="009319D1" w:rsidRDefault="009319D1" w:rsidP="009319D1">
      <w:pPr>
        <w:shd w:val="clear" w:color="auto" w:fill="FFFFFF"/>
        <w:spacing w:after="0" w:line="240" w:lineRule="auto"/>
        <w:textAlignment w:val="baseline"/>
        <w:rPr>
          <w:rFonts w:ascii="Calibri" w:eastAsia="Times New Roman" w:hAnsi="Calibri" w:cs="Calibri"/>
          <w:color w:val="000000"/>
          <w:kern w:val="0"/>
          <w:sz w:val="24"/>
          <w:szCs w:val="24"/>
          <w:lang w:eastAsia="fi-FI"/>
          <w14:ligatures w14:val="none"/>
        </w:rPr>
      </w:pPr>
      <w:r w:rsidRPr="009319D1">
        <w:rPr>
          <w:rFonts w:ascii="Calibri" w:eastAsia="Times New Roman" w:hAnsi="Calibri" w:cs="Calibri"/>
          <w:color w:val="000000"/>
          <w:kern w:val="0"/>
          <w:sz w:val="24"/>
          <w:szCs w:val="24"/>
          <w:lang w:eastAsia="fi-FI"/>
          <w14:ligatures w14:val="none"/>
        </w:rPr>
        <w:t>VEB309 (abi), MAA09, MAB06, MAB07, BI05, BI06, BI09 (abi), GE03, GE05 (abi), KE05, KE07 (abi), HI04, HI11 (abi).</w:t>
      </w:r>
    </w:p>
    <w:p w14:paraId="7A68A731" w14:textId="042154FD" w:rsidR="00861C04" w:rsidRPr="00A500D8" w:rsidRDefault="00000000" w:rsidP="00A500D8">
      <w:pPr>
        <w:spacing w:after="120" w:line="240" w:lineRule="auto"/>
        <w:textAlignment w:val="baseline"/>
        <w:rPr>
          <w:rFonts w:ascii="Times New Roman" w:eastAsia="Times New Roman" w:hAnsi="Times New Roman" w:cs="Times New Roman"/>
          <w:kern w:val="0"/>
          <w:sz w:val="24"/>
          <w:szCs w:val="24"/>
          <w:lang w:eastAsia="fi-FI"/>
          <w14:ligatures w14:val="none"/>
        </w:rPr>
      </w:pPr>
    </w:p>
    <w:sectPr w:rsidR="00861C04" w:rsidRPr="00A500D8" w:rsidSect="00AF13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Planet Benson 2"/>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D8"/>
    <w:rsid w:val="00063835"/>
    <w:rsid w:val="0018479C"/>
    <w:rsid w:val="00241CAE"/>
    <w:rsid w:val="00570F7A"/>
    <w:rsid w:val="0069210F"/>
    <w:rsid w:val="00834E78"/>
    <w:rsid w:val="009319D1"/>
    <w:rsid w:val="00A500D8"/>
    <w:rsid w:val="00AF1327"/>
    <w:rsid w:val="00AF13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8570"/>
  <w15:chartTrackingRefBased/>
  <w15:docId w15:val="{F25B596C-0CA6-4DAA-9B48-464111E5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ms-button-flexcontainer">
    <w:name w:val="ms-button-flexcontainer"/>
    <w:basedOn w:val="Kappaleenoletusfontti"/>
    <w:rsid w:val="00A5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564">
      <w:bodyDiv w:val="1"/>
      <w:marLeft w:val="0"/>
      <w:marRight w:val="0"/>
      <w:marTop w:val="0"/>
      <w:marBottom w:val="0"/>
      <w:divBdr>
        <w:top w:val="none" w:sz="0" w:space="0" w:color="auto"/>
        <w:left w:val="none" w:sz="0" w:space="0" w:color="auto"/>
        <w:bottom w:val="none" w:sz="0" w:space="0" w:color="auto"/>
        <w:right w:val="none" w:sz="0" w:space="0" w:color="auto"/>
      </w:divBdr>
      <w:divsChild>
        <w:div w:id="1031690967">
          <w:marLeft w:val="0"/>
          <w:marRight w:val="0"/>
          <w:marTop w:val="0"/>
          <w:marBottom w:val="0"/>
          <w:divBdr>
            <w:top w:val="none" w:sz="0" w:space="0" w:color="auto"/>
            <w:left w:val="none" w:sz="0" w:space="0" w:color="auto"/>
            <w:bottom w:val="none" w:sz="0" w:space="0" w:color="auto"/>
            <w:right w:val="none" w:sz="0" w:space="0" w:color="auto"/>
          </w:divBdr>
        </w:div>
        <w:div w:id="522519986">
          <w:marLeft w:val="0"/>
          <w:marRight w:val="0"/>
          <w:marTop w:val="0"/>
          <w:marBottom w:val="0"/>
          <w:divBdr>
            <w:top w:val="none" w:sz="0" w:space="0" w:color="auto"/>
            <w:left w:val="none" w:sz="0" w:space="0" w:color="auto"/>
            <w:bottom w:val="none" w:sz="0" w:space="0" w:color="auto"/>
            <w:right w:val="none" w:sz="0" w:space="0" w:color="auto"/>
          </w:divBdr>
        </w:div>
        <w:div w:id="42826993">
          <w:marLeft w:val="0"/>
          <w:marRight w:val="0"/>
          <w:marTop w:val="0"/>
          <w:marBottom w:val="0"/>
          <w:divBdr>
            <w:top w:val="none" w:sz="0" w:space="0" w:color="auto"/>
            <w:left w:val="none" w:sz="0" w:space="0" w:color="auto"/>
            <w:bottom w:val="none" w:sz="0" w:space="0" w:color="auto"/>
            <w:right w:val="none" w:sz="0" w:space="0" w:color="auto"/>
          </w:divBdr>
        </w:div>
        <w:div w:id="1463158597">
          <w:marLeft w:val="0"/>
          <w:marRight w:val="0"/>
          <w:marTop w:val="0"/>
          <w:marBottom w:val="0"/>
          <w:divBdr>
            <w:top w:val="none" w:sz="0" w:space="0" w:color="auto"/>
            <w:left w:val="none" w:sz="0" w:space="0" w:color="auto"/>
            <w:bottom w:val="none" w:sz="0" w:space="0" w:color="auto"/>
            <w:right w:val="none" w:sz="0" w:space="0" w:color="auto"/>
          </w:divBdr>
        </w:div>
        <w:div w:id="1516573234">
          <w:marLeft w:val="0"/>
          <w:marRight w:val="0"/>
          <w:marTop w:val="0"/>
          <w:marBottom w:val="0"/>
          <w:divBdr>
            <w:top w:val="none" w:sz="0" w:space="0" w:color="auto"/>
            <w:left w:val="none" w:sz="0" w:space="0" w:color="auto"/>
            <w:bottom w:val="none" w:sz="0" w:space="0" w:color="auto"/>
            <w:right w:val="none" w:sz="0" w:space="0" w:color="auto"/>
          </w:divBdr>
        </w:div>
        <w:div w:id="146867019">
          <w:marLeft w:val="0"/>
          <w:marRight w:val="0"/>
          <w:marTop w:val="0"/>
          <w:marBottom w:val="0"/>
          <w:divBdr>
            <w:top w:val="none" w:sz="0" w:space="0" w:color="auto"/>
            <w:left w:val="none" w:sz="0" w:space="0" w:color="auto"/>
            <w:bottom w:val="none" w:sz="0" w:space="0" w:color="auto"/>
            <w:right w:val="none" w:sz="0" w:space="0" w:color="auto"/>
          </w:divBdr>
        </w:div>
        <w:div w:id="1368211994">
          <w:marLeft w:val="0"/>
          <w:marRight w:val="0"/>
          <w:marTop w:val="0"/>
          <w:marBottom w:val="0"/>
          <w:divBdr>
            <w:top w:val="none" w:sz="0" w:space="0" w:color="auto"/>
            <w:left w:val="none" w:sz="0" w:space="0" w:color="auto"/>
            <w:bottom w:val="none" w:sz="0" w:space="0" w:color="auto"/>
            <w:right w:val="none" w:sz="0" w:space="0" w:color="auto"/>
          </w:divBdr>
        </w:div>
        <w:div w:id="116947815">
          <w:marLeft w:val="0"/>
          <w:marRight w:val="0"/>
          <w:marTop w:val="0"/>
          <w:marBottom w:val="0"/>
          <w:divBdr>
            <w:top w:val="none" w:sz="0" w:space="0" w:color="auto"/>
            <w:left w:val="none" w:sz="0" w:space="0" w:color="auto"/>
            <w:bottom w:val="none" w:sz="0" w:space="0" w:color="auto"/>
            <w:right w:val="none" w:sz="0" w:space="0" w:color="auto"/>
          </w:divBdr>
        </w:div>
        <w:div w:id="1535734545">
          <w:marLeft w:val="0"/>
          <w:marRight w:val="0"/>
          <w:marTop w:val="0"/>
          <w:marBottom w:val="0"/>
          <w:divBdr>
            <w:top w:val="none" w:sz="0" w:space="0" w:color="auto"/>
            <w:left w:val="none" w:sz="0" w:space="0" w:color="auto"/>
            <w:bottom w:val="none" w:sz="0" w:space="0" w:color="auto"/>
            <w:right w:val="none" w:sz="0" w:space="0" w:color="auto"/>
          </w:divBdr>
        </w:div>
        <w:div w:id="198906164">
          <w:marLeft w:val="0"/>
          <w:marRight w:val="0"/>
          <w:marTop w:val="0"/>
          <w:marBottom w:val="0"/>
          <w:divBdr>
            <w:top w:val="none" w:sz="0" w:space="0" w:color="auto"/>
            <w:left w:val="none" w:sz="0" w:space="0" w:color="auto"/>
            <w:bottom w:val="none" w:sz="0" w:space="0" w:color="auto"/>
            <w:right w:val="none" w:sz="0" w:space="0" w:color="auto"/>
          </w:divBdr>
        </w:div>
        <w:div w:id="235820981">
          <w:marLeft w:val="0"/>
          <w:marRight w:val="0"/>
          <w:marTop w:val="0"/>
          <w:marBottom w:val="0"/>
          <w:divBdr>
            <w:top w:val="none" w:sz="0" w:space="0" w:color="auto"/>
            <w:left w:val="none" w:sz="0" w:space="0" w:color="auto"/>
            <w:bottom w:val="none" w:sz="0" w:space="0" w:color="auto"/>
            <w:right w:val="none" w:sz="0" w:space="0" w:color="auto"/>
          </w:divBdr>
        </w:div>
        <w:div w:id="1663119454">
          <w:marLeft w:val="0"/>
          <w:marRight w:val="0"/>
          <w:marTop w:val="0"/>
          <w:marBottom w:val="0"/>
          <w:divBdr>
            <w:top w:val="none" w:sz="0" w:space="0" w:color="auto"/>
            <w:left w:val="none" w:sz="0" w:space="0" w:color="auto"/>
            <w:bottom w:val="none" w:sz="0" w:space="0" w:color="auto"/>
            <w:right w:val="none" w:sz="0" w:space="0" w:color="auto"/>
          </w:divBdr>
        </w:div>
        <w:div w:id="636451776">
          <w:marLeft w:val="0"/>
          <w:marRight w:val="0"/>
          <w:marTop w:val="0"/>
          <w:marBottom w:val="0"/>
          <w:divBdr>
            <w:top w:val="none" w:sz="0" w:space="0" w:color="auto"/>
            <w:left w:val="none" w:sz="0" w:space="0" w:color="auto"/>
            <w:bottom w:val="none" w:sz="0" w:space="0" w:color="auto"/>
            <w:right w:val="none" w:sz="0" w:space="0" w:color="auto"/>
          </w:divBdr>
        </w:div>
        <w:div w:id="871571031">
          <w:marLeft w:val="0"/>
          <w:marRight w:val="0"/>
          <w:marTop w:val="0"/>
          <w:marBottom w:val="0"/>
          <w:divBdr>
            <w:top w:val="none" w:sz="0" w:space="0" w:color="auto"/>
            <w:left w:val="none" w:sz="0" w:space="0" w:color="auto"/>
            <w:bottom w:val="none" w:sz="0" w:space="0" w:color="auto"/>
            <w:right w:val="none" w:sz="0" w:space="0" w:color="auto"/>
          </w:divBdr>
        </w:div>
      </w:divsChild>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111434951">
          <w:marLeft w:val="0"/>
          <w:marRight w:val="0"/>
          <w:marTop w:val="0"/>
          <w:marBottom w:val="0"/>
          <w:divBdr>
            <w:top w:val="none" w:sz="0" w:space="0" w:color="auto"/>
            <w:left w:val="none" w:sz="0" w:space="0" w:color="auto"/>
            <w:bottom w:val="none" w:sz="0" w:space="0" w:color="auto"/>
            <w:right w:val="none" w:sz="0" w:space="0" w:color="auto"/>
          </w:divBdr>
          <w:divsChild>
            <w:div w:id="1655526564">
              <w:marLeft w:val="0"/>
              <w:marRight w:val="0"/>
              <w:marTop w:val="0"/>
              <w:marBottom w:val="0"/>
              <w:divBdr>
                <w:top w:val="none" w:sz="0" w:space="0" w:color="auto"/>
                <w:left w:val="none" w:sz="0" w:space="0" w:color="auto"/>
                <w:bottom w:val="none" w:sz="0" w:space="0" w:color="auto"/>
                <w:right w:val="none" w:sz="0" w:space="0" w:color="auto"/>
              </w:divBdr>
              <w:divsChild>
                <w:div w:id="2097365723">
                  <w:marLeft w:val="0"/>
                  <w:marRight w:val="0"/>
                  <w:marTop w:val="0"/>
                  <w:marBottom w:val="0"/>
                  <w:divBdr>
                    <w:top w:val="none" w:sz="0" w:space="0" w:color="auto"/>
                    <w:left w:val="none" w:sz="0" w:space="0" w:color="auto"/>
                    <w:bottom w:val="none" w:sz="0" w:space="0" w:color="auto"/>
                    <w:right w:val="none" w:sz="0" w:space="0" w:color="auto"/>
                  </w:divBdr>
                  <w:divsChild>
                    <w:div w:id="776144913">
                      <w:marLeft w:val="0"/>
                      <w:marRight w:val="0"/>
                      <w:marTop w:val="0"/>
                      <w:marBottom w:val="0"/>
                      <w:divBdr>
                        <w:top w:val="none" w:sz="0" w:space="0" w:color="auto"/>
                        <w:left w:val="none" w:sz="0" w:space="0" w:color="auto"/>
                        <w:bottom w:val="none" w:sz="0" w:space="0" w:color="auto"/>
                        <w:right w:val="none" w:sz="0" w:space="0" w:color="auto"/>
                      </w:divBdr>
                      <w:divsChild>
                        <w:div w:id="1323661081">
                          <w:marLeft w:val="120"/>
                          <w:marRight w:val="300"/>
                          <w:marTop w:val="120"/>
                          <w:marBottom w:val="120"/>
                          <w:divBdr>
                            <w:top w:val="none" w:sz="0" w:space="0" w:color="auto"/>
                            <w:left w:val="none" w:sz="0" w:space="0" w:color="auto"/>
                            <w:bottom w:val="none" w:sz="0" w:space="0" w:color="auto"/>
                            <w:right w:val="none" w:sz="0" w:space="0" w:color="auto"/>
                          </w:divBdr>
                          <w:divsChild>
                            <w:div w:id="426460233">
                              <w:marLeft w:val="780"/>
                              <w:marRight w:val="240"/>
                              <w:marTop w:val="180"/>
                              <w:marBottom w:val="0"/>
                              <w:divBdr>
                                <w:top w:val="none" w:sz="0" w:space="0" w:color="auto"/>
                                <w:left w:val="none" w:sz="0" w:space="0" w:color="auto"/>
                                <w:bottom w:val="none" w:sz="0" w:space="0" w:color="auto"/>
                                <w:right w:val="none" w:sz="0" w:space="0" w:color="auto"/>
                              </w:divBdr>
                              <w:divsChild>
                                <w:div w:id="998000986">
                                  <w:marLeft w:val="0"/>
                                  <w:marRight w:val="0"/>
                                  <w:marTop w:val="0"/>
                                  <w:marBottom w:val="0"/>
                                  <w:divBdr>
                                    <w:top w:val="none" w:sz="0" w:space="0" w:color="auto"/>
                                    <w:left w:val="none" w:sz="0" w:space="0" w:color="auto"/>
                                    <w:bottom w:val="none" w:sz="0" w:space="0" w:color="auto"/>
                                    <w:right w:val="none" w:sz="0" w:space="0" w:color="auto"/>
                                  </w:divBdr>
                                  <w:divsChild>
                                    <w:div w:id="2089031066">
                                      <w:marLeft w:val="0"/>
                                      <w:marRight w:val="0"/>
                                      <w:marTop w:val="0"/>
                                      <w:marBottom w:val="0"/>
                                      <w:divBdr>
                                        <w:top w:val="none" w:sz="0" w:space="0" w:color="auto"/>
                                        <w:left w:val="none" w:sz="0" w:space="0" w:color="auto"/>
                                        <w:bottom w:val="none" w:sz="0" w:space="0" w:color="auto"/>
                                        <w:right w:val="none" w:sz="0" w:space="0" w:color="auto"/>
                                      </w:divBdr>
                                      <w:divsChild>
                                        <w:div w:id="1946576149">
                                          <w:marLeft w:val="0"/>
                                          <w:marRight w:val="0"/>
                                          <w:marTop w:val="0"/>
                                          <w:marBottom w:val="0"/>
                                          <w:divBdr>
                                            <w:top w:val="none" w:sz="0" w:space="0" w:color="auto"/>
                                            <w:left w:val="none" w:sz="0" w:space="0" w:color="auto"/>
                                            <w:bottom w:val="none" w:sz="0" w:space="0" w:color="auto"/>
                                            <w:right w:val="none" w:sz="0" w:space="0" w:color="auto"/>
                                          </w:divBdr>
                                          <w:divsChild>
                                            <w:div w:id="1337460239">
                                              <w:marLeft w:val="0"/>
                                              <w:marRight w:val="0"/>
                                              <w:marTop w:val="0"/>
                                              <w:marBottom w:val="0"/>
                                              <w:divBdr>
                                                <w:top w:val="none" w:sz="0" w:space="0" w:color="auto"/>
                                                <w:left w:val="none" w:sz="0" w:space="0" w:color="auto"/>
                                                <w:bottom w:val="none" w:sz="0" w:space="0" w:color="auto"/>
                                                <w:right w:val="none" w:sz="0" w:space="0" w:color="auto"/>
                                              </w:divBdr>
                                              <w:divsChild>
                                                <w:div w:id="164713203">
                                                  <w:marLeft w:val="0"/>
                                                  <w:marRight w:val="0"/>
                                                  <w:marTop w:val="0"/>
                                                  <w:marBottom w:val="0"/>
                                                  <w:divBdr>
                                                    <w:top w:val="none" w:sz="0" w:space="0" w:color="auto"/>
                                                    <w:left w:val="none" w:sz="0" w:space="0" w:color="auto"/>
                                                    <w:bottom w:val="none" w:sz="0" w:space="0" w:color="auto"/>
                                                    <w:right w:val="none" w:sz="0" w:space="0" w:color="auto"/>
                                                  </w:divBdr>
                                                  <w:divsChild>
                                                    <w:div w:id="291405820">
                                                      <w:marLeft w:val="0"/>
                                                      <w:marRight w:val="0"/>
                                                      <w:marTop w:val="0"/>
                                                      <w:marBottom w:val="0"/>
                                                      <w:divBdr>
                                                        <w:top w:val="none" w:sz="0" w:space="0" w:color="auto"/>
                                                        <w:left w:val="none" w:sz="0" w:space="0" w:color="auto"/>
                                                        <w:bottom w:val="none" w:sz="0" w:space="0" w:color="auto"/>
                                                        <w:right w:val="none" w:sz="0" w:space="0" w:color="auto"/>
                                                      </w:divBdr>
                                                      <w:divsChild>
                                                        <w:div w:id="1908151630">
                                                          <w:marLeft w:val="0"/>
                                                          <w:marRight w:val="0"/>
                                                          <w:marTop w:val="0"/>
                                                          <w:marBottom w:val="0"/>
                                                          <w:divBdr>
                                                            <w:top w:val="none" w:sz="0" w:space="0" w:color="auto"/>
                                                            <w:left w:val="none" w:sz="0" w:space="0" w:color="auto"/>
                                                            <w:bottom w:val="none" w:sz="0" w:space="0" w:color="auto"/>
                                                            <w:right w:val="none" w:sz="0" w:space="0" w:color="auto"/>
                                                          </w:divBdr>
                                                        </w:div>
                                                        <w:div w:id="1646818970">
                                                          <w:marLeft w:val="0"/>
                                                          <w:marRight w:val="0"/>
                                                          <w:marTop w:val="0"/>
                                                          <w:marBottom w:val="0"/>
                                                          <w:divBdr>
                                                            <w:top w:val="none" w:sz="0" w:space="0" w:color="auto"/>
                                                            <w:left w:val="none" w:sz="0" w:space="0" w:color="auto"/>
                                                            <w:bottom w:val="none" w:sz="0" w:space="0" w:color="auto"/>
                                                            <w:right w:val="none" w:sz="0" w:space="0" w:color="auto"/>
                                                          </w:divBdr>
                                                        </w:div>
                                                        <w:div w:id="687369444">
                                                          <w:marLeft w:val="0"/>
                                                          <w:marRight w:val="0"/>
                                                          <w:marTop w:val="0"/>
                                                          <w:marBottom w:val="0"/>
                                                          <w:divBdr>
                                                            <w:top w:val="none" w:sz="0" w:space="0" w:color="auto"/>
                                                            <w:left w:val="none" w:sz="0" w:space="0" w:color="auto"/>
                                                            <w:bottom w:val="none" w:sz="0" w:space="0" w:color="auto"/>
                                                            <w:right w:val="none" w:sz="0" w:space="0" w:color="auto"/>
                                                          </w:divBdr>
                                                        </w:div>
                                                        <w:div w:id="567156154">
                                                          <w:marLeft w:val="0"/>
                                                          <w:marRight w:val="0"/>
                                                          <w:marTop w:val="0"/>
                                                          <w:marBottom w:val="0"/>
                                                          <w:divBdr>
                                                            <w:top w:val="none" w:sz="0" w:space="0" w:color="auto"/>
                                                            <w:left w:val="none" w:sz="0" w:space="0" w:color="auto"/>
                                                            <w:bottom w:val="none" w:sz="0" w:space="0" w:color="auto"/>
                                                            <w:right w:val="none" w:sz="0" w:space="0" w:color="auto"/>
                                                          </w:divBdr>
                                                        </w:div>
                                                        <w:div w:id="16545770">
                                                          <w:marLeft w:val="0"/>
                                                          <w:marRight w:val="0"/>
                                                          <w:marTop w:val="0"/>
                                                          <w:marBottom w:val="0"/>
                                                          <w:divBdr>
                                                            <w:top w:val="none" w:sz="0" w:space="0" w:color="auto"/>
                                                            <w:left w:val="none" w:sz="0" w:space="0" w:color="auto"/>
                                                            <w:bottom w:val="none" w:sz="0" w:space="0" w:color="auto"/>
                                                            <w:right w:val="none" w:sz="0" w:space="0" w:color="auto"/>
                                                          </w:divBdr>
                                                        </w:div>
                                                        <w:div w:id="2144498350">
                                                          <w:marLeft w:val="0"/>
                                                          <w:marRight w:val="0"/>
                                                          <w:marTop w:val="0"/>
                                                          <w:marBottom w:val="0"/>
                                                          <w:divBdr>
                                                            <w:top w:val="none" w:sz="0" w:space="0" w:color="auto"/>
                                                            <w:left w:val="none" w:sz="0" w:space="0" w:color="auto"/>
                                                            <w:bottom w:val="none" w:sz="0" w:space="0" w:color="auto"/>
                                                            <w:right w:val="none" w:sz="0" w:space="0" w:color="auto"/>
                                                          </w:divBdr>
                                                        </w:div>
                                                        <w:div w:id="879318020">
                                                          <w:marLeft w:val="0"/>
                                                          <w:marRight w:val="0"/>
                                                          <w:marTop w:val="0"/>
                                                          <w:marBottom w:val="0"/>
                                                          <w:divBdr>
                                                            <w:top w:val="none" w:sz="0" w:space="0" w:color="auto"/>
                                                            <w:left w:val="none" w:sz="0" w:space="0" w:color="auto"/>
                                                            <w:bottom w:val="none" w:sz="0" w:space="0" w:color="auto"/>
                                                            <w:right w:val="none" w:sz="0" w:space="0" w:color="auto"/>
                                                          </w:divBdr>
                                                        </w:div>
                                                        <w:div w:id="1092240364">
                                                          <w:marLeft w:val="0"/>
                                                          <w:marRight w:val="0"/>
                                                          <w:marTop w:val="0"/>
                                                          <w:marBottom w:val="0"/>
                                                          <w:divBdr>
                                                            <w:top w:val="none" w:sz="0" w:space="0" w:color="auto"/>
                                                            <w:left w:val="none" w:sz="0" w:space="0" w:color="auto"/>
                                                            <w:bottom w:val="none" w:sz="0" w:space="0" w:color="auto"/>
                                                            <w:right w:val="none" w:sz="0" w:space="0" w:color="auto"/>
                                                          </w:divBdr>
                                                        </w:div>
                                                        <w:div w:id="1559509603">
                                                          <w:marLeft w:val="0"/>
                                                          <w:marRight w:val="0"/>
                                                          <w:marTop w:val="0"/>
                                                          <w:marBottom w:val="0"/>
                                                          <w:divBdr>
                                                            <w:top w:val="none" w:sz="0" w:space="0" w:color="auto"/>
                                                            <w:left w:val="none" w:sz="0" w:space="0" w:color="auto"/>
                                                            <w:bottom w:val="none" w:sz="0" w:space="0" w:color="auto"/>
                                                            <w:right w:val="none" w:sz="0" w:space="0" w:color="auto"/>
                                                          </w:divBdr>
                                                        </w:div>
                                                        <w:div w:id="2099330179">
                                                          <w:marLeft w:val="0"/>
                                                          <w:marRight w:val="0"/>
                                                          <w:marTop w:val="0"/>
                                                          <w:marBottom w:val="0"/>
                                                          <w:divBdr>
                                                            <w:top w:val="none" w:sz="0" w:space="0" w:color="auto"/>
                                                            <w:left w:val="none" w:sz="0" w:space="0" w:color="auto"/>
                                                            <w:bottom w:val="none" w:sz="0" w:space="0" w:color="auto"/>
                                                            <w:right w:val="none" w:sz="0" w:space="0" w:color="auto"/>
                                                          </w:divBdr>
                                                        </w:div>
                                                        <w:div w:id="397359463">
                                                          <w:marLeft w:val="0"/>
                                                          <w:marRight w:val="0"/>
                                                          <w:marTop w:val="0"/>
                                                          <w:marBottom w:val="0"/>
                                                          <w:divBdr>
                                                            <w:top w:val="none" w:sz="0" w:space="0" w:color="auto"/>
                                                            <w:left w:val="none" w:sz="0" w:space="0" w:color="auto"/>
                                                            <w:bottom w:val="none" w:sz="0" w:space="0" w:color="auto"/>
                                                            <w:right w:val="none" w:sz="0" w:space="0" w:color="auto"/>
                                                          </w:divBdr>
                                                        </w:div>
                                                        <w:div w:id="977953484">
                                                          <w:marLeft w:val="0"/>
                                                          <w:marRight w:val="0"/>
                                                          <w:marTop w:val="0"/>
                                                          <w:marBottom w:val="0"/>
                                                          <w:divBdr>
                                                            <w:top w:val="none" w:sz="0" w:space="0" w:color="auto"/>
                                                            <w:left w:val="none" w:sz="0" w:space="0" w:color="auto"/>
                                                            <w:bottom w:val="none" w:sz="0" w:space="0" w:color="auto"/>
                                                            <w:right w:val="none" w:sz="0" w:space="0" w:color="auto"/>
                                                          </w:divBdr>
                                                        </w:div>
                                                        <w:div w:id="1286544576">
                                                          <w:marLeft w:val="0"/>
                                                          <w:marRight w:val="0"/>
                                                          <w:marTop w:val="0"/>
                                                          <w:marBottom w:val="0"/>
                                                          <w:divBdr>
                                                            <w:top w:val="none" w:sz="0" w:space="0" w:color="auto"/>
                                                            <w:left w:val="none" w:sz="0" w:space="0" w:color="auto"/>
                                                            <w:bottom w:val="none" w:sz="0" w:space="0" w:color="auto"/>
                                                            <w:right w:val="none" w:sz="0" w:space="0" w:color="auto"/>
                                                          </w:divBdr>
                                                        </w:div>
                                                        <w:div w:id="259989678">
                                                          <w:marLeft w:val="0"/>
                                                          <w:marRight w:val="0"/>
                                                          <w:marTop w:val="0"/>
                                                          <w:marBottom w:val="0"/>
                                                          <w:divBdr>
                                                            <w:top w:val="none" w:sz="0" w:space="0" w:color="auto"/>
                                                            <w:left w:val="none" w:sz="0" w:space="0" w:color="auto"/>
                                                            <w:bottom w:val="none" w:sz="0" w:space="0" w:color="auto"/>
                                                            <w:right w:val="none" w:sz="0" w:space="0" w:color="auto"/>
                                                          </w:divBdr>
                                                        </w:div>
                                                        <w:div w:id="1283417914">
                                                          <w:marLeft w:val="0"/>
                                                          <w:marRight w:val="0"/>
                                                          <w:marTop w:val="0"/>
                                                          <w:marBottom w:val="0"/>
                                                          <w:divBdr>
                                                            <w:top w:val="none" w:sz="0" w:space="0" w:color="auto"/>
                                                            <w:left w:val="none" w:sz="0" w:space="0" w:color="auto"/>
                                                            <w:bottom w:val="none" w:sz="0" w:space="0" w:color="auto"/>
                                                            <w:right w:val="none" w:sz="0" w:space="0" w:color="auto"/>
                                                          </w:divBdr>
                                                        </w:div>
                                                        <w:div w:id="1221601219">
                                                          <w:marLeft w:val="0"/>
                                                          <w:marRight w:val="0"/>
                                                          <w:marTop w:val="0"/>
                                                          <w:marBottom w:val="0"/>
                                                          <w:divBdr>
                                                            <w:top w:val="none" w:sz="0" w:space="0" w:color="auto"/>
                                                            <w:left w:val="none" w:sz="0" w:space="0" w:color="auto"/>
                                                            <w:bottom w:val="none" w:sz="0" w:space="0" w:color="auto"/>
                                                            <w:right w:val="none" w:sz="0" w:space="0" w:color="auto"/>
                                                          </w:divBdr>
                                                        </w:div>
                                                        <w:div w:id="147986260">
                                                          <w:marLeft w:val="0"/>
                                                          <w:marRight w:val="0"/>
                                                          <w:marTop w:val="0"/>
                                                          <w:marBottom w:val="0"/>
                                                          <w:divBdr>
                                                            <w:top w:val="none" w:sz="0" w:space="0" w:color="auto"/>
                                                            <w:left w:val="none" w:sz="0" w:space="0" w:color="auto"/>
                                                            <w:bottom w:val="none" w:sz="0" w:space="0" w:color="auto"/>
                                                            <w:right w:val="none" w:sz="0" w:space="0" w:color="auto"/>
                                                          </w:divBdr>
                                                        </w:div>
                                                        <w:div w:id="129445215">
                                                          <w:marLeft w:val="0"/>
                                                          <w:marRight w:val="0"/>
                                                          <w:marTop w:val="0"/>
                                                          <w:marBottom w:val="0"/>
                                                          <w:divBdr>
                                                            <w:top w:val="none" w:sz="0" w:space="0" w:color="auto"/>
                                                            <w:left w:val="none" w:sz="0" w:space="0" w:color="auto"/>
                                                            <w:bottom w:val="none" w:sz="0" w:space="0" w:color="auto"/>
                                                            <w:right w:val="none" w:sz="0" w:space="0" w:color="auto"/>
                                                          </w:divBdr>
                                                        </w:div>
                                                        <w:div w:id="7127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451823">
          <w:marLeft w:val="0"/>
          <w:marRight w:val="0"/>
          <w:marTop w:val="0"/>
          <w:marBottom w:val="0"/>
          <w:divBdr>
            <w:top w:val="none" w:sz="0" w:space="0" w:color="auto"/>
            <w:left w:val="none" w:sz="0" w:space="0" w:color="auto"/>
            <w:bottom w:val="none" w:sz="0" w:space="0" w:color="auto"/>
            <w:right w:val="none" w:sz="0" w:space="0" w:color="auto"/>
          </w:divBdr>
          <w:divsChild>
            <w:div w:id="1559319946">
              <w:marLeft w:val="0"/>
              <w:marRight w:val="0"/>
              <w:marTop w:val="0"/>
              <w:marBottom w:val="0"/>
              <w:divBdr>
                <w:top w:val="none" w:sz="0" w:space="0" w:color="auto"/>
                <w:left w:val="none" w:sz="0" w:space="0" w:color="auto"/>
                <w:bottom w:val="none" w:sz="0" w:space="0" w:color="auto"/>
                <w:right w:val="none" w:sz="0" w:space="0" w:color="auto"/>
              </w:divBdr>
              <w:divsChild>
                <w:div w:id="1347176982">
                  <w:marLeft w:val="120"/>
                  <w:marRight w:val="300"/>
                  <w:marTop w:val="120"/>
                  <w:marBottom w:val="120"/>
                  <w:divBdr>
                    <w:top w:val="none" w:sz="0" w:space="0" w:color="auto"/>
                    <w:left w:val="none" w:sz="0" w:space="0" w:color="auto"/>
                    <w:bottom w:val="none" w:sz="0" w:space="0" w:color="auto"/>
                    <w:right w:val="none" w:sz="0" w:space="0" w:color="auto"/>
                  </w:divBdr>
                  <w:divsChild>
                    <w:div w:id="1741170314">
                      <w:marLeft w:val="0"/>
                      <w:marRight w:val="120"/>
                      <w:marTop w:val="0"/>
                      <w:marBottom w:val="0"/>
                      <w:divBdr>
                        <w:top w:val="none" w:sz="0" w:space="0" w:color="auto"/>
                        <w:left w:val="none" w:sz="0" w:space="0" w:color="auto"/>
                        <w:bottom w:val="none" w:sz="0" w:space="0" w:color="auto"/>
                        <w:right w:val="none" w:sz="0" w:space="0" w:color="auto"/>
                      </w:divBdr>
                      <w:divsChild>
                        <w:div w:id="1815829620">
                          <w:marLeft w:val="0"/>
                          <w:marRight w:val="0"/>
                          <w:marTop w:val="0"/>
                          <w:marBottom w:val="0"/>
                          <w:divBdr>
                            <w:top w:val="none" w:sz="0" w:space="0" w:color="auto"/>
                            <w:left w:val="none" w:sz="0" w:space="0" w:color="auto"/>
                            <w:bottom w:val="none" w:sz="0" w:space="0" w:color="auto"/>
                            <w:right w:val="none" w:sz="0" w:space="0" w:color="auto"/>
                          </w:divBdr>
                          <w:divsChild>
                            <w:div w:id="5812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2009</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Ylätalo</dc:creator>
  <cp:keywords/>
  <dc:description/>
  <cp:lastModifiedBy>Kirsi Ylätalo</cp:lastModifiedBy>
  <cp:revision>4</cp:revision>
  <dcterms:created xsi:type="dcterms:W3CDTF">2023-05-24T08:08:00Z</dcterms:created>
  <dcterms:modified xsi:type="dcterms:W3CDTF">2023-05-26T13:45:00Z</dcterms:modified>
</cp:coreProperties>
</file>