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D0BF" w14:textId="45625F78" w:rsidR="000238A4" w:rsidRDefault="00651131" w:rsidP="000238A4">
      <w:pPr>
        <w:pStyle w:val="Vriotsikko"/>
      </w:pPr>
      <w:r w:rsidRPr="00651131">
        <w:t>Oppilaitosyhteistyö apuna työvoima</w:t>
      </w:r>
      <w:r w:rsidR="00E602B2">
        <w:t>-</w:t>
      </w:r>
      <w:r w:rsidR="00E602B2">
        <w:br/>
      </w:r>
      <w:r w:rsidRPr="00651131">
        <w:t xml:space="preserve">pulaan </w:t>
      </w:r>
      <w:r w:rsidR="00E602B2">
        <w:t>-tilaisuus tiistaina 2.11. klo 14–16</w:t>
      </w:r>
    </w:p>
    <w:p w14:paraId="70C7778E" w14:textId="02403F13" w:rsidR="00651131" w:rsidRDefault="00E602B2" w:rsidP="00E602B2">
      <w:pPr>
        <w:pStyle w:val="Ingressi"/>
        <w:spacing w:after="0"/>
        <w:rPr>
          <w:b w:val="0"/>
          <w:sz w:val="22"/>
          <w:lang w:val="fi-FI"/>
        </w:rPr>
      </w:pPr>
      <w:r>
        <w:rPr>
          <w:b w:val="0"/>
          <w:sz w:val="22"/>
          <w:lang w:val="fi-FI"/>
        </w:rPr>
        <w:t>Gradia järjestää Oppilaitosyhteistyö apuna työvoimapulaan -tilaisuuden</w:t>
      </w:r>
      <w:r w:rsidR="00651131" w:rsidRPr="00E602B2">
        <w:rPr>
          <w:b w:val="0"/>
          <w:sz w:val="22"/>
          <w:lang w:val="fi-FI"/>
        </w:rPr>
        <w:t xml:space="preserve"> työnantajille, työpaikkaohjaajille ja opettajille</w:t>
      </w:r>
      <w:r w:rsidRPr="00E602B2">
        <w:rPr>
          <w:b w:val="0"/>
          <w:sz w:val="22"/>
          <w:lang w:val="fi-FI"/>
        </w:rPr>
        <w:t>.</w:t>
      </w:r>
      <w:r w:rsidR="00651131" w:rsidRPr="00E602B2">
        <w:rPr>
          <w:b w:val="0"/>
          <w:sz w:val="22"/>
          <w:lang w:val="fi-FI"/>
        </w:rPr>
        <w:t xml:space="preserve"> </w:t>
      </w:r>
      <w:r>
        <w:rPr>
          <w:b w:val="0"/>
          <w:sz w:val="22"/>
          <w:lang w:val="fi-FI"/>
        </w:rPr>
        <w:t xml:space="preserve">Tilaisuus järjestetään </w:t>
      </w:r>
      <w:r w:rsidR="0066129F">
        <w:rPr>
          <w:b w:val="0"/>
          <w:sz w:val="22"/>
          <w:lang w:val="fi-FI"/>
        </w:rPr>
        <w:t xml:space="preserve">Gradian </w:t>
      </w:r>
      <w:r w:rsidRPr="00E602B2">
        <w:rPr>
          <w:b w:val="0"/>
          <w:sz w:val="22"/>
          <w:lang w:val="fi-FI"/>
        </w:rPr>
        <w:t>Priimus-kampu</w:t>
      </w:r>
      <w:r>
        <w:rPr>
          <w:b w:val="0"/>
          <w:sz w:val="22"/>
          <w:lang w:val="fi-FI"/>
        </w:rPr>
        <w:t>ksella</w:t>
      </w:r>
      <w:r w:rsidRPr="00E602B2">
        <w:rPr>
          <w:b w:val="0"/>
          <w:sz w:val="22"/>
          <w:lang w:val="fi-FI"/>
        </w:rPr>
        <w:t xml:space="preserve">, auditorio </w:t>
      </w:r>
      <w:proofErr w:type="spellStart"/>
      <w:r w:rsidRPr="00E602B2">
        <w:rPr>
          <w:b w:val="0"/>
          <w:sz w:val="22"/>
          <w:lang w:val="fi-FI"/>
        </w:rPr>
        <w:t>Pruuvi</w:t>
      </w:r>
      <w:r>
        <w:rPr>
          <w:b w:val="0"/>
          <w:sz w:val="22"/>
          <w:lang w:val="fi-FI"/>
        </w:rPr>
        <w:t>ssa</w:t>
      </w:r>
      <w:proofErr w:type="spellEnd"/>
      <w:r w:rsidRPr="00E602B2">
        <w:rPr>
          <w:b w:val="0"/>
          <w:sz w:val="22"/>
          <w:lang w:val="fi-FI"/>
        </w:rPr>
        <w:t>, Taulumäentie 45, Jyväskylä</w:t>
      </w:r>
      <w:r>
        <w:rPr>
          <w:b w:val="0"/>
          <w:sz w:val="22"/>
          <w:lang w:val="fi-FI"/>
        </w:rPr>
        <w:t>.</w:t>
      </w:r>
      <w:r w:rsidRPr="00E602B2">
        <w:rPr>
          <w:b w:val="0"/>
          <w:sz w:val="22"/>
          <w:lang w:val="fi-FI"/>
        </w:rPr>
        <w:t xml:space="preserve"> </w:t>
      </w:r>
      <w:r w:rsidR="00651131" w:rsidRPr="00E602B2">
        <w:rPr>
          <w:b w:val="0"/>
          <w:sz w:val="22"/>
          <w:lang w:val="fi-FI"/>
        </w:rPr>
        <w:t>Kahvitarjoilu klo 13.30 alkaen.</w:t>
      </w:r>
    </w:p>
    <w:p w14:paraId="0AB0DAFD" w14:textId="14FF3E9B" w:rsidR="00E602B2" w:rsidRPr="00E602B2" w:rsidRDefault="003A44BC" w:rsidP="00E602B2">
      <w:pPr>
        <w:pStyle w:val="Ingressi"/>
        <w:spacing w:after="0"/>
        <w:rPr>
          <w:b w:val="0"/>
          <w:sz w:val="22"/>
          <w:lang w:val="fi-FI"/>
        </w:rPr>
      </w:pPr>
      <w:r>
        <w:rPr>
          <w:b w:val="0"/>
          <w:sz w:val="22"/>
          <w:lang w:val="fi-FI"/>
        </w:rPr>
        <w:br/>
      </w:r>
    </w:p>
    <w:p w14:paraId="2F42663E" w14:textId="7BF238B2" w:rsidR="00651131" w:rsidRDefault="00651131" w:rsidP="00651131">
      <w:pPr>
        <w:tabs>
          <w:tab w:val="clear" w:pos="2608"/>
          <w:tab w:val="clear" w:pos="3912"/>
        </w:tabs>
      </w:pPr>
      <w:r w:rsidRPr="00651131">
        <w:rPr>
          <w:rFonts w:asciiTheme="majorHAnsi" w:eastAsiaTheme="majorEastAsia" w:hAnsiTheme="majorHAnsi" w:cstheme="majorHAnsi"/>
          <w:b/>
          <w:iCs/>
          <w:sz w:val="28"/>
          <w:szCs w:val="24"/>
        </w:rPr>
        <w:t>Ohjelma</w:t>
      </w:r>
    </w:p>
    <w:p w14:paraId="1675F3EF" w14:textId="6A2A6000" w:rsidR="00651131" w:rsidRDefault="00651131" w:rsidP="00651131">
      <w:pPr>
        <w:tabs>
          <w:tab w:val="clear" w:pos="2608"/>
          <w:tab w:val="clear" w:pos="3912"/>
        </w:tabs>
      </w:pPr>
    </w:p>
    <w:p w14:paraId="76B1C8BF" w14:textId="06DF37AD" w:rsidR="00651131" w:rsidRPr="00651131" w:rsidRDefault="00651131" w:rsidP="00651131">
      <w:pPr>
        <w:tabs>
          <w:tab w:val="clear" w:pos="2608"/>
          <w:tab w:val="clear" w:pos="3912"/>
        </w:tabs>
      </w:pPr>
      <w:r>
        <w:t>K</w:t>
      </w:r>
      <w:r w:rsidR="00E6328B">
        <w:t>ello</w:t>
      </w:r>
    </w:p>
    <w:p w14:paraId="2159227B" w14:textId="623D1172" w:rsidR="00651131" w:rsidRPr="00651131" w:rsidRDefault="00651131" w:rsidP="00651131">
      <w:pPr>
        <w:tabs>
          <w:tab w:val="clear" w:pos="2608"/>
          <w:tab w:val="clear" w:pos="3912"/>
        </w:tabs>
      </w:pPr>
      <w:r w:rsidRPr="00651131">
        <w:t xml:space="preserve">14.00 </w:t>
      </w:r>
      <w:r>
        <w:tab/>
        <w:t>Tilaisuuden avaus,</w:t>
      </w:r>
      <w:r w:rsidRPr="00651131">
        <w:t xml:space="preserve"> </w:t>
      </w:r>
      <w:r>
        <w:t>lehtori Pia Kotro, Gradia Jyväskylä</w:t>
      </w:r>
    </w:p>
    <w:p w14:paraId="738C86DF" w14:textId="5F161C3B" w:rsidR="00651131" w:rsidRPr="00651131" w:rsidRDefault="00651131" w:rsidP="00651131">
      <w:pPr>
        <w:tabs>
          <w:tab w:val="clear" w:pos="2608"/>
          <w:tab w:val="clear" w:pos="3912"/>
        </w:tabs>
        <w:ind w:left="1304" w:hanging="1304"/>
      </w:pPr>
      <w:r w:rsidRPr="00651131">
        <w:t xml:space="preserve">14.05 </w:t>
      </w:r>
      <w:r>
        <w:tab/>
      </w:r>
      <w:r w:rsidRPr="00651131">
        <w:t>Työvoimapula</w:t>
      </w:r>
      <w:r>
        <w:t xml:space="preserve"> –</w:t>
      </w:r>
      <w:r w:rsidRPr="00651131">
        <w:t xml:space="preserve"> apuna oppilaitosyhteistyö, </w:t>
      </w:r>
      <w:r w:rsidR="00E6328B">
        <w:br/>
      </w:r>
      <w:r>
        <w:t xml:space="preserve">projektipäällikkö </w:t>
      </w:r>
      <w:r w:rsidRPr="00651131">
        <w:t>Markus Vehniäinen</w:t>
      </w:r>
      <w:r>
        <w:t>, Gradia Jyväskylä</w:t>
      </w:r>
      <w:r w:rsidRPr="00651131">
        <w:t xml:space="preserve"> </w:t>
      </w:r>
    </w:p>
    <w:p w14:paraId="4FB87481" w14:textId="27288BD1" w:rsidR="00651131" w:rsidRPr="00651131" w:rsidRDefault="00651131" w:rsidP="00651131">
      <w:pPr>
        <w:tabs>
          <w:tab w:val="clear" w:pos="2608"/>
          <w:tab w:val="clear" w:pos="3912"/>
        </w:tabs>
      </w:pPr>
      <w:r w:rsidRPr="00651131">
        <w:t>14.30</w:t>
      </w:r>
      <w:r>
        <w:tab/>
        <w:t>Ryhmätyöskentely, valittu teema</w:t>
      </w:r>
    </w:p>
    <w:p w14:paraId="725A5D57" w14:textId="47CAE8BD" w:rsidR="00651131" w:rsidRPr="00651131" w:rsidRDefault="00651131" w:rsidP="00651131">
      <w:pPr>
        <w:tabs>
          <w:tab w:val="clear" w:pos="2608"/>
          <w:tab w:val="clear" w:pos="3912"/>
        </w:tabs>
      </w:pPr>
      <w:r w:rsidRPr="00651131">
        <w:t xml:space="preserve">15.00 </w:t>
      </w:r>
      <w:r>
        <w:tab/>
        <w:t>Ryhmätyöskentely, valittu teema</w:t>
      </w:r>
    </w:p>
    <w:p w14:paraId="0FBBC2B4" w14:textId="7DD72EE6" w:rsidR="00651131" w:rsidRPr="00651131" w:rsidRDefault="00651131" w:rsidP="00651131">
      <w:pPr>
        <w:tabs>
          <w:tab w:val="clear" w:pos="2608"/>
          <w:tab w:val="clear" w:pos="3912"/>
        </w:tabs>
      </w:pPr>
      <w:r w:rsidRPr="00651131">
        <w:t xml:space="preserve">15.35 </w:t>
      </w:r>
      <w:r>
        <w:tab/>
      </w:r>
      <w:r w:rsidRPr="00651131">
        <w:t>Yhteenveto</w:t>
      </w:r>
      <w:r>
        <w:t>,</w:t>
      </w:r>
      <w:r w:rsidRPr="00651131">
        <w:t xml:space="preserve"> puheenvuorot eri teemoista</w:t>
      </w:r>
    </w:p>
    <w:p w14:paraId="31291CAD" w14:textId="3939F575" w:rsidR="00651131" w:rsidRPr="00651131" w:rsidRDefault="00651131" w:rsidP="00651131">
      <w:pPr>
        <w:tabs>
          <w:tab w:val="clear" w:pos="2608"/>
          <w:tab w:val="clear" w:pos="3912"/>
        </w:tabs>
      </w:pPr>
      <w:r w:rsidRPr="00651131">
        <w:t xml:space="preserve">16.00 </w:t>
      </w:r>
      <w:r>
        <w:tab/>
        <w:t>Tilaisuuden päätös, lehtori Pia</w:t>
      </w:r>
      <w:r w:rsidRPr="00651131">
        <w:t xml:space="preserve"> Kotro</w:t>
      </w:r>
      <w:r>
        <w:t>, Gradia Jyväskylä</w:t>
      </w:r>
    </w:p>
    <w:p w14:paraId="113DF5E9" w14:textId="1F11767C" w:rsidR="00651131" w:rsidRPr="00651131" w:rsidRDefault="003A44BC" w:rsidP="00651131">
      <w:pPr>
        <w:tabs>
          <w:tab w:val="clear" w:pos="2608"/>
          <w:tab w:val="clear" w:pos="3912"/>
        </w:tabs>
      </w:pPr>
      <w:r>
        <w:br/>
      </w:r>
    </w:p>
    <w:p w14:paraId="110FB60D" w14:textId="750193DA" w:rsidR="00651131" w:rsidRPr="00651131" w:rsidRDefault="00651131" w:rsidP="00651131">
      <w:pPr>
        <w:tabs>
          <w:tab w:val="clear" w:pos="2608"/>
          <w:tab w:val="clear" w:pos="3912"/>
        </w:tabs>
        <w:rPr>
          <w:rFonts w:asciiTheme="majorHAnsi" w:eastAsiaTheme="majorEastAsia" w:hAnsiTheme="majorHAnsi" w:cstheme="majorHAnsi"/>
          <w:b/>
          <w:iCs/>
          <w:sz w:val="28"/>
          <w:szCs w:val="24"/>
        </w:rPr>
      </w:pPr>
      <w:r w:rsidRPr="00651131">
        <w:rPr>
          <w:rFonts w:asciiTheme="majorHAnsi" w:eastAsiaTheme="majorEastAsia" w:hAnsiTheme="majorHAnsi" w:cstheme="majorHAnsi"/>
          <w:b/>
          <w:iCs/>
          <w:sz w:val="28"/>
          <w:szCs w:val="24"/>
        </w:rPr>
        <w:t>Ryhmät, joista voit ilmoittautua kahteen</w:t>
      </w:r>
      <w:r>
        <w:rPr>
          <w:rFonts w:asciiTheme="majorHAnsi" w:eastAsiaTheme="majorEastAsia" w:hAnsiTheme="majorHAnsi" w:cstheme="majorHAnsi"/>
          <w:b/>
          <w:iCs/>
          <w:sz w:val="28"/>
          <w:szCs w:val="24"/>
        </w:rPr>
        <w:t xml:space="preserve"> eri teemaan</w:t>
      </w:r>
    </w:p>
    <w:p w14:paraId="22C7D25D" w14:textId="77777777" w:rsidR="00651131" w:rsidRPr="00651131" w:rsidRDefault="00651131" w:rsidP="00651131">
      <w:pPr>
        <w:tabs>
          <w:tab w:val="clear" w:pos="2608"/>
          <w:tab w:val="clear" w:pos="3912"/>
        </w:tabs>
      </w:pPr>
    </w:p>
    <w:p w14:paraId="6BA9F052" w14:textId="4C9583F3" w:rsidR="00651131" w:rsidRDefault="00651131" w:rsidP="00651131">
      <w:pPr>
        <w:pStyle w:val="Luettelokappale"/>
        <w:numPr>
          <w:ilvl w:val="0"/>
          <w:numId w:val="3"/>
        </w:numPr>
        <w:tabs>
          <w:tab w:val="clear" w:pos="2608"/>
          <w:tab w:val="clear" w:pos="3912"/>
        </w:tabs>
      </w:pPr>
      <w:proofErr w:type="spellStart"/>
      <w:r w:rsidRPr="00651131">
        <w:t>Täsmäosaamista</w:t>
      </w:r>
      <w:proofErr w:type="spellEnd"/>
      <w:r w:rsidRPr="00651131">
        <w:t xml:space="preserve"> yrity</w:t>
      </w:r>
      <w:r w:rsidR="00A95489">
        <w:t>sten</w:t>
      </w:r>
      <w:r w:rsidRPr="00651131">
        <w:t xml:space="preserve"> työvoimatarpeisiin rekrykoulutuksella</w:t>
      </w:r>
      <w:r>
        <w:t xml:space="preserve">, </w:t>
      </w:r>
      <w:r>
        <w:br/>
        <w:t xml:space="preserve">projektipäällikkö </w:t>
      </w:r>
      <w:r w:rsidRPr="00651131">
        <w:t>Markus Vehniäinen</w:t>
      </w:r>
      <w:r>
        <w:t>, Gradia Jyväskylä</w:t>
      </w:r>
      <w:r w:rsidR="00B9121C">
        <w:br/>
      </w:r>
    </w:p>
    <w:p w14:paraId="2AE28BE3" w14:textId="0998D2C9" w:rsidR="00A6065E" w:rsidRDefault="00651131" w:rsidP="00651131">
      <w:pPr>
        <w:pStyle w:val="Luettelokappale"/>
        <w:numPr>
          <w:ilvl w:val="0"/>
          <w:numId w:val="3"/>
        </w:numPr>
        <w:tabs>
          <w:tab w:val="clear" w:pos="2608"/>
          <w:tab w:val="clear" w:pos="3912"/>
        </w:tabs>
      </w:pPr>
      <w:r w:rsidRPr="00651131">
        <w:t>Oppisopimuskoulutus on hyvä diili</w:t>
      </w:r>
      <w:r w:rsidR="00A6065E">
        <w:t>,</w:t>
      </w:r>
      <w:r w:rsidR="00A6065E">
        <w:br/>
        <w:t xml:space="preserve">asiakkuuspäällikkö </w:t>
      </w:r>
      <w:r>
        <w:t>K</w:t>
      </w:r>
      <w:r w:rsidRPr="00651131">
        <w:t>rista Hanski</w:t>
      </w:r>
      <w:r w:rsidR="00A6065E">
        <w:t>, Gradia Työelämäpalvelut</w:t>
      </w:r>
      <w:r w:rsidR="00B9121C">
        <w:br/>
      </w:r>
    </w:p>
    <w:p w14:paraId="1D4C7826" w14:textId="46DB2E67" w:rsidR="00B9121C" w:rsidRDefault="00651131" w:rsidP="00651131">
      <w:pPr>
        <w:pStyle w:val="Luettelokappale"/>
        <w:numPr>
          <w:ilvl w:val="0"/>
          <w:numId w:val="3"/>
        </w:numPr>
        <w:tabs>
          <w:tab w:val="clear" w:pos="2608"/>
          <w:tab w:val="clear" w:pos="3912"/>
        </w:tabs>
      </w:pPr>
      <w:r w:rsidRPr="00651131">
        <w:t>Hyvällä ohjauksella ja porkkanalla opiskelijasta työntekijäksi</w:t>
      </w:r>
      <w:r w:rsidR="00A6065E">
        <w:t xml:space="preserve"> – </w:t>
      </w:r>
      <w:r w:rsidR="00A6065E">
        <w:br/>
      </w:r>
      <w:r w:rsidRPr="00651131">
        <w:t>räätälöidyt opinpolut työnantajan tarpeisiin</w:t>
      </w:r>
      <w:r w:rsidR="00A6065E">
        <w:t xml:space="preserve">, </w:t>
      </w:r>
      <w:r w:rsidR="00A6065E">
        <w:br/>
        <w:t xml:space="preserve">lehtori </w:t>
      </w:r>
      <w:r w:rsidRPr="00651131">
        <w:t>Kirsi Kangasaho</w:t>
      </w:r>
      <w:r w:rsidR="00A6065E">
        <w:t>, Gradia Jyväskylä</w:t>
      </w:r>
      <w:r w:rsidR="00B9121C">
        <w:br/>
      </w:r>
    </w:p>
    <w:p w14:paraId="7B84A5BE" w14:textId="619006E6" w:rsidR="00B9121C" w:rsidRDefault="00651131" w:rsidP="00651131">
      <w:pPr>
        <w:pStyle w:val="Luettelokappale"/>
        <w:numPr>
          <w:ilvl w:val="0"/>
          <w:numId w:val="3"/>
        </w:numPr>
        <w:tabs>
          <w:tab w:val="clear" w:pos="2608"/>
          <w:tab w:val="clear" w:pos="3912"/>
        </w:tabs>
      </w:pPr>
      <w:r w:rsidRPr="00651131">
        <w:t xml:space="preserve">Osaamisen vahvistaminen pienin askelin </w:t>
      </w:r>
      <w:r w:rsidR="00B9121C">
        <w:t xml:space="preserve">– </w:t>
      </w:r>
      <w:r w:rsidR="00B9121C">
        <w:br/>
        <w:t>t</w:t>
      </w:r>
      <w:r w:rsidRPr="00651131">
        <w:t>utkinnon</w:t>
      </w:r>
      <w:r w:rsidR="00B9121C">
        <w:t xml:space="preserve"> </w:t>
      </w:r>
      <w:r w:rsidRPr="00651131">
        <w:t>osien suorittaminen esim. tukea vaativille opiskelijoille/</w:t>
      </w:r>
      <w:proofErr w:type="spellStart"/>
      <w:r w:rsidRPr="00651131">
        <w:t>maahanmuuttaneille</w:t>
      </w:r>
      <w:proofErr w:type="spellEnd"/>
      <w:r w:rsidR="00B9121C">
        <w:t>,</w:t>
      </w:r>
      <w:r w:rsidR="00B9121C">
        <w:br/>
        <w:t xml:space="preserve">lehtori </w:t>
      </w:r>
      <w:r w:rsidRPr="00651131">
        <w:t>Jouni Aho</w:t>
      </w:r>
      <w:r w:rsidR="00B9121C">
        <w:t>, Gradia Jyväskylä</w:t>
      </w:r>
      <w:r w:rsidR="00B9121C">
        <w:br/>
      </w:r>
    </w:p>
    <w:p w14:paraId="15987847" w14:textId="6D658B74" w:rsidR="001B4039" w:rsidRDefault="00651131" w:rsidP="00651131">
      <w:pPr>
        <w:pStyle w:val="Luettelokappale"/>
        <w:numPr>
          <w:ilvl w:val="0"/>
          <w:numId w:val="3"/>
        </w:numPr>
        <w:tabs>
          <w:tab w:val="clear" w:pos="2608"/>
          <w:tab w:val="clear" w:pos="3912"/>
        </w:tabs>
      </w:pPr>
      <w:r w:rsidRPr="00651131">
        <w:t>TE koulutusten hyödyntäminen</w:t>
      </w:r>
      <w:r w:rsidR="00B9121C">
        <w:t xml:space="preserve"> –</w:t>
      </w:r>
      <w:r w:rsidRPr="00651131">
        <w:t xml:space="preserve"> erilaisia malleja</w:t>
      </w:r>
      <w:r w:rsidR="00B9121C">
        <w:t>,</w:t>
      </w:r>
      <w:r w:rsidR="00B9121C">
        <w:br/>
        <w:t xml:space="preserve">lehtori </w:t>
      </w:r>
      <w:r w:rsidRPr="00651131">
        <w:t>Soile Rinkinen</w:t>
      </w:r>
      <w:r w:rsidR="00B9121C">
        <w:t>, Gradia Jyväskylä</w:t>
      </w:r>
    </w:p>
    <w:p w14:paraId="6BA3E28A" w14:textId="7BFB3308" w:rsidR="00B9121C" w:rsidRDefault="003A44BC" w:rsidP="00B9121C">
      <w:pPr>
        <w:tabs>
          <w:tab w:val="clear" w:pos="2608"/>
          <w:tab w:val="clear" w:pos="3912"/>
        </w:tabs>
      </w:pPr>
      <w:r>
        <w:br/>
      </w:r>
    </w:p>
    <w:p w14:paraId="67A80D58" w14:textId="291B3CFB" w:rsidR="00B9121C" w:rsidRPr="003A44BC" w:rsidRDefault="003A44BC" w:rsidP="003A44BC">
      <w:pPr>
        <w:rPr>
          <w:sz w:val="24"/>
          <w:szCs w:val="24"/>
        </w:rPr>
      </w:pPr>
      <w:hyperlink r:id="rId7" w:history="1">
        <w:r w:rsidR="00B9121C" w:rsidRPr="003A44BC">
          <w:rPr>
            <w:rStyle w:val="Hyperlinkki"/>
            <w:rFonts w:asciiTheme="majorHAnsi" w:eastAsiaTheme="majorEastAsia" w:hAnsiTheme="majorHAnsi" w:cstheme="majorHAnsi"/>
            <w:b/>
            <w:iCs/>
            <w:sz w:val="28"/>
            <w:szCs w:val="24"/>
          </w:rPr>
          <w:t>Ilmoittautuminen</w:t>
        </w:r>
      </w:hyperlink>
      <w:r w:rsidR="00B9121C" w:rsidRPr="00B9121C">
        <w:rPr>
          <w:rFonts w:asciiTheme="majorHAnsi" w:eastAsiaTheme="majorEastAsia" w:hAnsiTheme="majorHAnsi" w:cstheme="majorHAnsi"/>
          <w:b/>
          <w:iCs/>
          <w:sz w:val="28"/>
          <w:szCs w:val="24"/>
        </w:rPr>
        <w:t xml:space="preserve"> tapahtumaan viimeistään 2</w:t>
      </w:r>
      <w:r>
        <w:rPr>
          <w:rFonts w:asciiTheme="majorHAnsi" w:eastAsiaTheme="majorEastAsia" w:hAnsiTheme="majorHAnsi" w:cstheme="majorHAnsi"/>
          <w:b/>
          <w:iCs/>
          <w:sz w:val="28"/>
          <w:szCs w:val="24"/>
        </w:rPr>
        <w:t>8</w:t>
      </w:r>
      <w:r w:rsidR="00B9121C" w:rsidRPr="00B9121C">
        <w:rPr>
          <w:rFonts w:asciiTheme="majorHAnsi" w:eastAsiaTheme="majorEastAsia" w:hAnsiTheme="majorHAnsi" w:cstheme="majorHAnsi"/>
          <w:b/>
          <w:iCs/>
          <w:sz w:val="28"/>
          <w:szCs w:val="24"/>
        </w:rPr>
        <w:t>.10.202</w:t>
      </w:r>
      <w:r w:rsidR="00B9121C">
        <w:rPr>
          <w:rFonts w:asciiTheme="majorHAnsi" w:eastAsiaTheme="majorEastAsia" w:hAnsiTheme="majorHAnsi" w:cstheme="majorHAnsi"/>
          <w:b/>
          <w:iCs/>
          <w:sz w:val="28"/>
          <w:szCs w:val="24"/>
        </w:rPr>
        <w:t>1</w:t>
      </w:r>
      <w:r w:rsidR="00B9121C" w:rsidRPr="00B9121C">
        <w:rPr>
          <w:rFonts w:asciiTheme="majorHAnsi" w:eastAsiaTheme="majorEastAsia" w:hAnsiTheme="majorHAnsi" w:cstheme="majorHAnsi"/>
          <w:b/>
          <w:iCs/>
          <w:sz w:val="28"/>
          <w:szCs w:val="24"/>
        </w:rPr>
        <w:t>, tervetuloa!</w:t>
      </w:r>
      <w:r w:rsidR="00B9121C">
        <w:rPr>
          <w:rFonts w:asciiTheme="majorHAnsi" w:eastAsiaTheme="majorEastAsia" w:hAnsiTheme="majorHAnsi" w:cstheme="majorHAnsi"/>
          <w:b/>
          <w:iCs/>
          <w:sz w:val="28"/>
          <w:szCs w:val="24"/>
        </w:rPr>
        <w:t xml:space="preserve"> </w:t>
      </w:r>
    </w:p>
    <w:p w14:paraId="615DA460" w14:textId="77777777" w:rsidR="00B70623" w:rsidRPr="00B9121C" w:rsidRDefault="0039478E" w:rsidP="00DE49F3">
      <w:pPr>
        <w:tabs>
          <w:tab w:val="clear" w:pos="2608"/>
          <w:tab w:val="clear" w:pos="3912"/>
        </w:tabs>
      </w:pPr>
    </w:p>
    <w:sectPr w:rsidR="00B70623" w:rsidRPr="00B9121C" w:rsidSect="008A6D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3402" w:left="720" w:header="709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65D3" w14:textId="77777777" w:rsidR="006D72FD" w:rsidRDefault="006D72FD" w:rsidP="00AC7BC5">
      <w:r>
        <w:separator/>
      </w:r>
    </w:p>
  </w:endnote>
  <w:endnote w:type="continuationSeparator" w:id="0">
    <w:p w14:paraId="416C6E07" w14:textId="77777777" w:rsidR="006D72FD" w:rsidRDefault="006D72FD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A00A" w14:textId="77777777" w:rsidR="004A475E" w:rsidRPr="00A932DE" w:rsidRDefault="00A932DE" w:rsidP="00A932DE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2576" behindDoc="1" locked="0" layoutInCell="1" allowOverlap="1" wp14:anchorId="4C1F1335" wp14:editId="5F30B5FD">
          <wp:simplePos x="0" y="0"/>
          <wp:positionH relativeFrom="page">
            <wp:posOffset>0</wp:posOffset>
          </wp:positionH>
          <wp:positionV relativeFrom="page">
            <wp:posOffset>8943975</wp:posOffset>
          </wp:positionV>
          <wp:extent cx="7556247" cy="1745155"/>
          <wp:effectExtent l="0" t="0" r="6985" b="762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dia-logo-mustat-ääriviivat_IS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47" cy="174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366F" w14:textId="77777777" w:rsidR="00DC1380" w:rsidRPr="00A932DE" w:rsidRDefault="00A932DE" w:rsidP="00A932DE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4624" behindDoc="1" locked="0" layoutInCell="1" allowOverlap="1" wp14:anchorId="6AC28DAA" wp14:editId="44C19C08">
          <wp:simplePos x="0" y="0"/>
          <wp:positionH relativeFrom="page">
            <wp:posOffset>0</wp:posOffset>
          </wp:positionH>
          <wp:positionV relativeFrom="page">
            <wp:posOffset>8943975</wp:posOffset>
          </wp:positionV>
          <wp:extent cx="7556247" cy="1745155"/>
          <wp:effectExtent l="0" t="0" r="6985" b="7620"/>
          <wp:wrapNone/>
          <wp:docPr id="273" name="Kuva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dia-logo-mustat-ääriviivat_IS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47" cy="174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D283" w14:textId="77777777" w:rsidR="006D72FD" w:rsidRDefault="006D72FD" w:rsidP="00AC7BC5">
      <w:r>
        <w:separator/>
      </w:r>
    </w:p>
  </w:footnote>
  <w:footnote w:type="continuationSeparator" w:id="0">
    <w:p w14:paraId="2B2174EF" w14:textId="77777777" w:rsidR="006D72FD" w:rsidRDefault="006D72FD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3D91" w14:textId="77777777" w:rsidR="00372826" w:rsidRPr="00F751B3" w:rsidRDefault="00F751B3" w:rsidP="00996FFC">
    <w:pPr>
      <w:pStyle w:val="Yltunniste"/>
      <w:ind w:right="0"/>
    </w:pPr>
    <w:r>
      <w:t>GRADIA JYVÄSKYLÄ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6F6A" w14:textId="77777777" w:rsidR="001B4039" w:rsidRDefault="009536A5" w:rsidP="00F751B3">
    <w:pPr>
      <w:pStyle w:val="Yltunniste"/>
    </w:pPr>
    <w:r>
      <w:t>GRADIA JYVÄSKYLÄ</w:t>
    </w:r>
  </w:p>
  <w:p w14:paraId="2734EA8F" w14:textId="77777777" w:rsidR="0014405D" w:rsidRDefault="0014405D" w:rsidP="00F751B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81D"/>
    <w:multiLevelType w:val="hybridMultilevel"/>
    <w:tmpl w:val="C0ECD3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E22"/>
    <w:multiLevelType w:val="hybridMultilevel"/>
    <w:tmpl w:val="F03A8E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oNotShadeFormData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FD"/>
    <w:rsid w:val="00017962"/>
    <w:rsid w:val="0002314A"/>
    <w:rsid w:val="000238A4"/>
    <w:rsid w:val="00091FF9"/>
    <w:rsid w:val="000A3D47"/>
    <w:rsid w:val="000C7E8C"/>
    <w:rsid w:val="000F7637"/>
    <w:rsid w:val="001058BB"/>
    <w:rsid w:val="0014405D"/>
    <w:rsid w:val="00147ADF"/>
    <w:rsid w:val="001736E7"/>
    <w:rsid w:val="00176835"/>
    <w:rsid w:val="001974A8"/>
    <w:rsid w:val="001B4039"/>
    <w:rsid w:val="001D6732"/>
    <w:rsid w:val="002120CF"/>
    <w:rsid w:val="002756DF"/>
    <w:rsid w:val="003044DD"/>
    <w:rsid w:val="00323404"/>
    <w:rsid w:val="0035532F"/>
    <w:rsid w:val="00356779"/>
    <w:rsid w:val="00372826"/>
    <w:rsid w:val="00392633"/>
    <w:rsid w:val="003A44BC"/>
    <w:rsid w:val="003C3092"/>
    <w:rsid w:val="003E056F"/>
    <w:rsid w:val="00427138"/>
    <w:rsid w:val="00454896"/>
    <w:rsid w:val="00496EA8"/>
    <w:rsid w:val="004A475E"/>
    <w:rsid w:val="004D3B45"/>
    <w:rsid w:val="004E5510"/>
    <w:rsid w:val="00575367"/>
    <w:rsid w:val="00592725"/>
    <w:rsid w:val="005B0008"/>
    <w:rsid w:val="005B08C0"/>
    <w:rsid w:val="005B2E24"/>
    <w:rsid w:val="005B7196"/>
    <w:rsid w:val="005C1FDC"/>
    <w:rsid w:val="005D4C87"/>
    <w:rsid w:val="00606D3B"/>
    <w:rsid w:val="006301CA"/>
    <w:rsid w:val="00635974"/>
    <w:rsid w:val="00651131"/>
    <w:rsid w:val="0066129F"/>
    <w:rsid w:val="006D72FD"/>
    <w:rsid w:val="006F0BFB"/>
    <w:rsid w:val="007A16FD"/>
    <w:rsid w:val="007A6258"/>
    <w:rsid w:val="007B31DB"/>
    <w:rsid w:val="007C7FBD"/>
    <w:rsid w:val="0080581C"/>
    <w:rsid w:val="0083235A"/>
    <w:rsid w:val="00856354"/>
    <w:rsid w:val="008A6D50"/>
    <w:rsid w:val="008B1667"/>
    <w:rsid w:val="0094426D"/>
    <w:rsid w:val="009536A5"/>
    <w:rsid w:val="00954EE1"/>
    <w:rsid w:val="00956526"/>
    <w:rsid w:val="009569CA"/>
    <w:rsid w:val="00960A62"/>
    <w:rsid w:val="00964417"/>
    <w:rsid w:val="00966F63"/>
    <w:rsid w:val="00992CD5"/>
    <w:rsid w:val="00996FFC"/>
    <w:rsid w:val="00A351A7"/>
    <w:rsid w:val="00A6065E"/>
    <w:rsid w:val="00A932DE"/>
    <w:rsid w:val="00A95489"/>
    <w:rsid w:val="00AB3675"/>
    <w:rsid w:val="00AC7BC5"/>
    <w:rsid w:val="00AE2E36"/>
    <w:rsid w:val="00B06142"/>
    <w:rsid w:val="00B176E2"/>
    <w:rsid w:val="00B20AA9"/>
    <w:rsid w:val="00B9121C"/>
    <w:rsid w:val="00BD6FB8"/>
    <w:rsid w:val="00C043AD"/>
    <w:rsid w:val="00C479A0"/>
    <w:rsid w:val="00C9425F"/>
    <w:rsid w:val="00CA5119"/>
    <w:rsid w:val="00CE070B"/>
    <w:rsid w:val="00D81A11"/>
    <w:rsid w:val="00D941FE"/>
    <w:rsid w:val="00DA1632"/>
    <w:rsid w:val="00DA4948"/>
    <w:rsid w:val="00DC1380"/>
    <w:rsid w:val="00DC536A"/>
    <w:rsid w:val="00DD4B98"/>
    <w:rsid w:val="00DE49F3"/>
    <w:rsid w:val="00E50C1B"/>
    <w:rsid w:val="00E602B2"/>
    <w:rsid w:val="00E6328B"/>
    <w:rsid w:val="00E72462"/>
    <w:rsid w:val="00EA3D49"/>
    <w:rsid w:val="00EB14C1"/>
    <w:rsid w:val="00EB4C7A"/>
    <w:rsid w:val="00ED0D01"/>
    <w:rsid w:val="00ED4841"/>
    <w:rsid w:val="00F710E7"/>
    <w:rsid w:val="00F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691B7A"/>
  <w15:docId w15:val="{495AF2F7-2A46-4705-BB6B-9E28A41B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6FFC"/>
    <w:pPr>
      <w:tabs>
        <w:tab w:val="left" w:pos="2608"/>
        <w:tab w:val="left" w:pos="3912"/>
      </w:tabs>
    </w:pPr>
  </w:style>
  <w:style w:type="paragraph" w:styleId="Otsikko1">
    <w:name w:val="heading 1"/>
    <w:next w:val="Leipteksti"/>
    <w:link w:val="Otsikko1Char"/>
    <w:uiPriority w:val="9"/>
    <w:semiHidden/>
    <w:rsid w:val="00DD4B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3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semiHidden/>
    <w:rsid w:val="00ED0D01"/>
    <w:pPr>
      <w:outlineLvl w:val="1"/>
    </w:pPr>
    <w:rPr>
      <w:b w:val="0"/>
      <w:bCs w:val="0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semiHidden/>
    <w:rsid w:val="00575367"/>
    <w:pPr>
      <w:ind w:left="2608"/>
      <w:outlineLvl w:val="2"/>
    </w:pPr>
    <w:rPr>
      <w:rFonts w:cstheme="majorBidi"/>
      <w:b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rsid w:val="008B1667"/>
    <w:pPr>
      <w:outlineLvl w:val="3"/>
    </w:pPr>
    <w:rPr>
      <w:rFonts w:cstheme="majorBidi"/>
      <w:bCs/>
      <w:iCs/>
    </w:rPr>
  </w:style>
  <w:style w:type="paragraph" w:styleId="Otsikko5">
    <w:name w:val="heading 5"/>
    <w:basedOn w:val="Otsikko4"/>
    <w:next w:val="Normaali"/>
    <w:link w:val="Otsikko5Char"/>
    <w:uiPriority w:val="9"/>
    <w:semiHidden/>
    <w:rsid w:val="000A3D47"/>
    <w:pPr>
      <w:outlineLvl w:val="4"/>
    </w:pPr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semiHidden/>
    <w:rsid w:val="000A3D47"/>
    <w:rPr>
      <w:rFonts w:asciiTheme="majorHAnsi" w:eastAsiaTheme="majorEastAsia" w:hAnsiTheme="majorHAnsi" w:cstheme="majorHAnsi"/>
      <w:b/>
      <w:bCs/>
      <w:sz w:val="30"/>
      <w:szCs w:val="28"/>
    </w:rPr>
  </w:style>
  <w:style w:type="paragraph" w:styleId="Yltunniste">
    <w:name w:val="header"/>
    <w:link w:val="YltunnisteChar"/>
    <w:uiPriority w:val="99"/>
    <w:unhideWhenUsed/>
    <w:rsid w:val="001058BB"/>
    <w:pPr>
      <w:ind w:right="-3515"/>
      <w:jc w:val="right"/>
    </w:pPr>
    <w:rPr>
      <w:b/>
      <w:sz w:val="24"/>
    </w:rPr>
  </w:style>
  <w:style w:type="paragraph" w:styleId="Leipteksti">
    <w:name w:val="Body Text"/>
    <w:basedOn w:val="Normaali"/>
    <w:link w:val="LeiptekstiChar"/>
    <w:uiPriority w:val="99"/>
    <w:qFormat/>
    <w:rsid w:val="009536A5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9536A5"/>
    <w:rPr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1058BB"/>
    <w:rPr>
      <w:b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4A475E"/>
    <w:pPr>
      <w:spacing w:line="252" w:lineRule="auto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A475E"/>
    <w:rPr>
      <w:sz w:val="16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DC536A"/>
    <w:pPr>
      <w:spacing w:before="240" w:after="240"/>
      <w:contextualSpacing/>
    </w:pPr>
    <w:rPr>
      <w:rFonts w:asciiTheme="majorHAnsi" w:eastAsiaTheme="majorEastAsia" w:hAnsiTheme="majorHAnsi" w:cstheme="majorHAnsi"/>
      <w:b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DC536A"/>
    <w:rPr>
      <w:rFonts w:asciiTheme="majorHAnsi" w:eastAsiaTheme="majorEastAsia" w:hAnsiTheme="majorHAnsi" w:cstheme="majorHAnsi"/>
      <w:b/>
      <w:kern w:val="28"/>
      <w:sz w:val="32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A3D47"/>
    <w:rPr>
      <w:rFonts w:asciiTheme="majorHAnsi" w:eastAsiaTheme="majorEastAsia" w:hAnsiTheme="majorHAnsi" w:cstheme="majorHAnsi"/>
      <w:sz w:val="30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996FFC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96FFC"/>
    <w:rPr>
      <w:rFonts w:asciiTheme="majorHAnsi" w:eastAsiaTheme="majorEastAsia" w:hAnsiTheme="majorHAnsi" w:cstheme="majorHAnsi"/>
      <w:b/>
      <w:iCs/>
      <w:sz w:val="28"/>
      <w:szCs w:val="24"/>
    </w:rPr>
  </w:style>
  <w:style w:type="paragraph" w:styleId="Luettelokappale">
    <w:name w:val="List Paragraph"/>
    <w:basedOn w:val="Leipteksti"/>
    <w:uiPriority w:val="34"/>
    <w:qFormat/>
    <w:rsid w:val="000A3D47"/>
    <w:pPr>
      <w:numPr>
        <w:numId w:val="1"/>
      </w:numPr>
      <w:spacing w:after="0"/>
      <w:ind w:left="357" w:hanging="357"/>
      <w:contextualSpacing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0A3D47"/>
    <w:rPr>
      <w:rFonts w:asciiTheme="majorHAnsi" w:eastAsiaTheme="majorEastAsia" w:hAnsiTheme="majorHAnsi" w:cstheme="majorBidi"/>
      <w:bCs/>
      <w:iCs/>
      <w:sz w:val="3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A3D47"/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A7A8A9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A7A8A9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paragraph" w:customStyle="1" w:styleId="Ingressi">
    <w:name w:val="Ingressi"/>
    <w:basedOn w:val="Normaali"/>
    <w:qFormat/>
    <w:rsid w:val="00996FFC"/>
    <w:pPr>
      <w:spacing w:after="360"/>
    </w:pPr>
    <w:rPr>
      <w:b/>
      <w:sz w:val="32"/>
      <w:lang w:val="en-GB"/>
    </w:rPr>
  </w:style>
  <w:style w:type="paragraph" w:customStyle="1" w:styleId="a">
    <w:name w:val="&quot;"/>
    <w:basedOn w:val="Normaali"/>
    <w:next w:val="Otsikko"/>
    <w:rsid w:val="00CA5119"/>
    <w:rPr>
      <w:b/>
      <w:sz w:val="200"/>
      <w:szCs w:val="200"/>
    </w:rPr>
  </w:style>
  <w:style w:type="paragraph" w:customStyle="1" w:styleId="Osoite">
    <w:name w:val="Osoite"/>
    <w:basedOn w:val="Normaali"/>
    <w:qFormat/>
    <w:rsid w:val="0002314A"/>
    <w:rPr>
      <w:rFonts w:eastAsia="Times New Roman" w:cs="Times New Roman"/>
      <w:sz w:val="16"/>
      <w:szCs w:val="20"/>
      <w:lang w:val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A3D47"/>
    <w:rPr>
      <w:rFonts w:asciiTheme="majorHAnsi" w:eastAsiaTheme="majorEastAsia" w:hAnsiTheme="majorHAnsi" w:cstheme="majorBidi"/>
      <w:bCs/>
      <w:iCs/>
      <w:sz w:val="30"/>
      <w:szCs w:val="26"/>
      <w:lang w:val="en-GB"/>
    </w:rPr>
  </w:style>
  <w:style w:type="character" w:styleId="Sivunumero">
    <w:name w:val="page number"/>
    <w:basedOn w:val="Kappaleenoletusfontti"/>
    <w:uiPriority w:val="99"/>
    <w:rsid w:val="001B4039"/>
    <w:rPr>
      <w:rFonts w:asciiTheme="minorHAnsi" w:hAnsiTheme="minorHAnsi"/>
      <w:sz w:val="16"/>
    </w:rPr>
  </w:style>
  <w:style w:type="paragraph" w:customStyle="1" w:styleId="Vriotsikko">
    <w:name w:val="Väriotsikko"/>
    <w:qFormat/>
    <w:rsid w:val="008A6D50"/>
    <w:pPr>
      <w:spacing w:after="360"/>
    </w:pPr>
    <w:rPr>
      <w:rFonts w:asciiTheme="majorHAnsi" w:eastAsiaTheme="majorEastAsia" w:hAnsiTheme="majorHAnsi" w:cstheme="majorHAnsi"/>
      <w:b/>
      <w:color w:val="0C36FF"/>
      <w:kern w:val="28"/>
      <w:sz w:val="50"/>
      <w:szCs w:val="52"/>
    </w:rPr>
  </w:style>
  <w:style w:type="character" w:styleId="Hyperlinkki">
    <w:name w:val="Hyperlink"/>
    <w:basedOn w:val="Kappaleenoletusfontti"/>
    <w:uiPriority w:val="99"/>
    <w:unhideWhenUsed/>
    <w:rsid w:val="003A44B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A4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X6AKwzXJd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radia\Pohjat\Gradia_markkinointi_p&#228;&#228;otsikolla_coolblue-deepblue.dotx" TargetMode="External"/></Relationships>
</file>

<file path=word/theme/theme1.xml><?xml version="1.0" encoding="utf-8"?>
<a:theme xmlns:a="http://schemas.openxmlformats.org/drawingml/2006/main" name="Office-teema">
  <a:themeElements>
    <a:clrScheme name="Gradia värikäs">
      <a:dk1>
        <a:sysClr val="windowText" lastClr="000000"/>
      </a:dk1>
      <a:lt1>
        <a:sysClr val="window" lastClr="FFFFFF"/>
      </a:lt1>
      <a:dk2>
        <a:srgbClr val="FF0056"/>
      </a:dk2>
      <a:lt2>
        <a:srgbClr val="A7A8A9"/>
      </a:lt2>
      <a:accent1>
        <a:srgbClr val="A7A8A9"/>
      </a:accent1>
      <a:accent2>
        <a:srgbClr val="26EE42"/>
      </a:accent2>
      <a:accent3>
        <a:srgbClr val="E0C7A3"/>
      </a:accent3>
      <a:accent4>
        <a:srgbClr val="3FCCB0"/>
      </a:accent4>
      <a:accent5>
        <a:srgbClr val="FF9EC0"/>
      </a:accent5>
      <a:accent6>
        <a:srgbClr val="F3E033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Gradia_markkinointi_pääotsikolla_coolblue-deepblue</Template>
  <TotalTime>0</TotalTime>
  <Pages>1</Pages>
  <Words>166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Hakulinen Heidi</dc:creator>
  <cp:lastModifiedBy>Hakulinen Heidi</cp:lastModifiedBy>
  <cp:revision>2</cp:revision>
  <cp:lastPrinted>2017-09-01T09:16:00Z</cp:lastPrinted>
  <dcterms:created xsi:type="dcterms:W3CDTF">2021-10-11T13:12:00Z</dcterms:created>
  <dcterms:modified xsi:type="dcterms:W3CDTF">2021-10-11T13:12:00Z</dcterms:modified>
</cp:coreProperties>
</file>